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6E" w:rsidRPr="00923EFB" w:rsidRDefault="00C3556E" w:rsidP="00C3556E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23EFB">
        <w:rPr>
          <w:b/>
          <w:bCs/>
          <w:color w:val="auto"/>
          <w:sz w:val="23"/>
          <w:szCs w:val="23"/>
        </w:rPr>
        <w:t>Regulamin Rakszawskiej Ligi Siatkówki 2017/2018</w:t>
      </w:r>
    </w:p>
    <w:p w:rsidR="00C3556E" w:rsidRPr="00923EFB" w:rsidRDefault="00C3556E" w:rsidP="00C3556E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23EFB">
        <w:rPr>
          <w:b/>
          <w:bCs/>
          <w:color w:val="auto"/>
          <w:sz w:val="23"/>
          <w:szCs w:val="23"/>
        </w:rPr>
        <w:t>(uzupełnienie)</w:t>
      </w:r>
    </w:p>
    <w:p w:rsidR="00C3556E" w:rsidRPr="00923EFB" w:rsidRDefault="00C3556E" w:rsidP="00C3556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3556E" w:rsidRPr="00923EFB" w:rsidRDefault="00C3556E" w:rsidP="00C3556E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23EFB">
        <w:rPr>
          <w:b/>
          <w:bCs/>
          <w:color w:val="auto"/>
          <w:sz w:val="23"/>
          <w:szCs w:val="23"/>
        </w:rPr>
        <w:t>§ 7</w:t>
      </w:r>
    </w:p>
    <w:p w:rsidR="00C3556E" w:rsidRPr="00923EFB" w:rsidRDefault="00C3556E" w:rsidP="00C3556E">
      <w:pPr>
        <w:pStyle w:val="Default"/>
        <w:jc w:val="center"/>
        <w:rPr>
          <w:color w:val="auto"/>
          <w:sz w:val="23"/>
          <w:szCs w:val="23"/>
        </w:rPr>
      </w:pPr>
    </w:p>
    <w:p w:rsidR="00C3556E" w:rsidRPr="00923EFB" w:rsidRDefault="00C3556E" w:rsidP="00C3556E">
      <w:pPr>
        <w:pStyle w:val="Default"/>
        <w:rPr>
          <w:b/>
          <w:bCs/>
          <w:color w:val="auto"/>
          <w:sz w:val="23"/>
          <w:szCs w:val="23"/>
        </w:rPr>
      </w:pPr>
      <w:r w:rsidRPr="00923EFB">
        <w:rPr>
          <w:b/>
          <w:bCs/>
          <w:color w:val="auto"/>
          <w:sz w:val="23"/>
          <w:szCs w:val="23"/>
        </w:rPr>
        <w:t xml:space="preserve">System Rozgrywek: </w:t>
      </w:r>
    </w:p>
    <w:p w:rsidR="00C3556E" w:rsidRPr="00923EFB" w:rsidRDefault="00C3556E" w:rsidP="00C3556E">
      <w:pPr>
        <w:pStyle w:val="Default"/>
        <w:rPr>
          <w:b/>
          <w:bCs/>
          <w:color w:val="auto"/>
          <w:sz w:val="23"/>
          <w:szCs w:val="23"/>
        </w:rPr>
      </w:pPr>
    </w:p>
    <w:p w:rsidR="00C3556E" w:rsidRPr="00923EFB" w:rsidRDefault="00C3556E" w:rsidP="00C3556E">
      <w:pPr>
        <w:pStyle w:val="Default"/>
        <w:jc w:val="both"/>
        <w:rPr>
          <w:color w:val="auto"/>
          <w:sz w:val="23"/>
          <w:szCs w:val="23"/>
        </w:rPr>
      </w:pPr>
      <w:r w:rsidRPr="00923EFB">
        <w:rPr>
          <w:color w:val="auto"/>
          <w:sz w:val="23"/>
          <w:szCs w:val="23"/>
        </w:rPr>
        <w:t xml:space="preserve">Do rozgrywek RLS w sezonie 2017/18 zgłosiło się 14 drużyn. Gramy systemem każdy z każdym do dwóch wygranych setów zgodnie z przepisami PZPS. (w przypadku remisu 1:1 rozgrywany będzie trzeci set do 15 pkt.) </w:t>
      </w:r>
    </w:p>
    <w:p w:rsidR="00C3556E" w:rsidRPr="00923EFB" w:rsidRDefault="00C3556E" w:rsidP="00C3556E">
      <w:pPr>
        <w:pStyle w:val="Default"/>
        <w:rPr>
          <w:b/>
          <w:color w:val="auto"/>
          <w:sz w:val="23"/>
          <w:szCs w:val="23"/>
        </w:rPr>
      </w:pPr>
    </w:p>
    <w:p w:rsidR="00C3556E" w:rsidRPr="00923EFB" w:rsidRDefault="00C3556E" w:rsidP="00C3556E">
      <w:pPr>
        <w:pStyle w:val="Default"/>
        <w:rPr>
          <w:b/>
          <w:color w:val="auto"/>
          <w:sz w:val="23"/>
          <w:szCs w:val="23"/>
        </w:rPr>
      </w:pPr>
    </w:p>
    <w:p w:rsidR="00C3556E" w:rsidRPr="00923EFB" w:rsidRDefault="00C3556E" w:rsidP="00C3556E">
      <w:pPr>
        <w:pStyle w:val="Default"/>
        <w:rPr>
          <w:b/>
          <w:color w:val="auto"/>
          <w:sz w:val="23"/>
          <w:szCs w:val="23"/>
        </w:rPr>
      </w:pPr>
      <w:r w:rsidRPr="00923EFB">
        <w:rPr>
          <w:b/>
          <w:color w:val="auto"/>
          <w:sz w:val="23"/>
          <w:szCs w:val="23"/>
        </w:rPr>
        <w:t>Punktacja:</w:t>
      </w:r>
    </w:p>
    <w:p w:rsidR="00C3556E" w:rsidRPr="00923EFB" w:rsidRDefault="00C3556E" w:rsidP="00C3556E">
      <w:pPr>
        <w:pStyle w:val="Default"/>
        <w:rPr>
          <w:color w:val="auto"/>
          <w:sz w:val="23"/>
          <w:szCs w:val="23"/>
        </w:rPr>
      </w:pPr>
      <w:r w:rsidRPr="00923EFB">
        <w:rPr>
          <w:color w:val="auto"/>
          <w:sz w:val="23"/>
          <w:szCs w:val="23"/>
        </w:rPr>
        <w:t>Zwycięstwo 2:0 – 3 pkt.</w:t>
      </w:r>
    </w:p>
    <w:p w:rsidR="00C3556E" w:rsidRPr="00923EFB" w:rsidRDefault="00C3556E" w:rsidP="00C3556E">
      <w:pPr>
        <w:pStyle w:val="Default"/>
        <w:rPr>
          <w:color w:val="auto"/>
          <w:sz w:val="23"/>
          <w:szCs w:val="23"/>
        </w:rPr>
      </w:pPr>
      <w:r w:rsidRPr="00923EFB">
        <w:rPr>
          <w:color w:val="auto"/>
          <w:sz w:val="23"/>
          <w:szCs w:val="23"/>
        </w:rPr>
        <w:t>Zwycięstwo 2:1 – 2 pkt.</w:t>
      </w:r>
    </w:p>
    <w:p w:rsidR="00C3556E" w:rsidRPr="00923EFB" w:rsidRDefault="00C3556E" w:rsidP="00C3556E">
      <w:pPr>
        <w:pStyle w:val="Default"/>
        <w:rPr>
          <w:color w:val="auto"/>
          <w:sz w:val="23"/>
          <w:szCs w:val="23"/>
        </w:rPr>
      </w:pPr>
      <w:r w:rsidRPr="00923EFB">
        <w:rPr>
          <w:color w:val="auto"/>
          <w:sz w:val="23"/>
          <w:szCs w:val="23"/>
        </w:rPr>
        <w:t xml:space="preserve">Przegrana     1:2 – 1 pkt. </w:t>
      </w:r>
    </w:p>
    <w:p w:rsidR="00C3556E" w:rsidRPr="00923EFB" w:rsidRDefault="00C3556E" w:rsidP="00C3556E">
      <w:pPr>
        <w:pStyle w:val="Default"/>
        <w:rPr>
          <w:color w:val="auto"/>
          <w:sz w:val="23"/>
          <w:szCs w:val="23"/>
        </w:rPr>
      </w:pPr>
      <w:r w:rsidRPr="00923EFB">
        <w:rPr>
          <w:color w:val="auto"/>
          <w:sz w:val="23"/>
          <w:szCs w:val="23"/>
        </w:rPr>
        <w:t>Przegrana     0:2 – 0 pkt.</w:t>
      </w:r>
    </w:p>
    <w:p w:rsidR="00C3556E" w:rsidRPr="00923EFB" w:rsidRDefault="00C3556E" w:rsidP="00C3556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3556E" w:rsidRPr="00923EFB" w:rsidRDefault="00C3556E" w:rsidP="00C3556E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23EFB">
        <w:rPr>
          <w:b/>
          <w:bCs/>
          <w:color w:val="auto"/>
          <w:sz w:val="23"/>
          <w:szCs w:val="23"/>
        </w:rPr>
        <w:t>§ 8</w:t>
      </w:r>
    </w:p>
    <w:p w:rsidR="00C3556E" w:rsidRPr="00923EFB" w:rsidRDefault="00C3556E" w:rsidP="00C3556E">
      <w:pPr>
        <w:pStyle w:val="Default"/>
        <w:rPr>
          <w:color w:val="auto"/>
          <w:sz w:val="23"/>
          <w:szCs w:val="23"/>
        </w:rPr>
      </w:pPr>
    </w:p>
    <w:p w:rsidR="00C3556E" w:rsidRPr="00923EFB" w:rsidRDefault="00C3556E" w:rsidP="00C3556E">
      <w:pPr>
        <w:pStyle w:val="Default"/>
        <w:rPr>
          <w:b/>
          <w:bCs/>
          <w:color w:val="auto"/>
          <w:sz w:val="23"/>
          <w:szCs w:val="23"/>
        </w:rPr>
      </w:pPr>
      <w:r w:rsidRPr="00923EFB">
        <w:rPr>
          <w:b/>
          <w:bCs/>
          <w:color w:val="auto"/>
          <w:sz w:val="23"/>
          <w:szCs w:val="23"/>
        </w:rPr>
        <w:t xml:space="preserve">Tabela rozgrywek: </w:t>
      </w:r>
    </w:p>
    <w:p w:rsidR="00C3556E" w:rsidRPr="00923EFB" w:rsidRDefault="00C3556E" w:rsidP="00C3556E">
      <w:pPr>
        <w:pStyle w:val="Default"/>
        <w:rPr>
          <w:color w:val="auto"/>
          <w:sz w:val="23"/>
          <w:szCs w:val="23"/>
        </w:rPr>
      </w:pPr>
    </w:p>
    <w:p w:rsidR="00C3556E" w:rsidRPr="00923EFB" w:rsidRDefault="00C3556E" w:rsidP="00C3556E">
      <w:pPr>
        <w:pStyle w:val="Default"/>
        <w:rPr>
          <w:b/>
          <w:color w:val="auto"/>
          <w:sz w:val="23"/>
          <w:szCs w:val="23"/>
        </w:rPr>
      </w:pPr>
      <w:r w:rsidRPr="00923EFB">
        <w:rPr>
          <w:b/>
          <w:color w:val="auto"/>
          <w:sz w:val="23"/>
          <w:szCs w:val="23"/>
        </w:rPr>
        <w:t>O końcowej klasyfikacji decyduje:</w:t>
      </w:r>
    </w:p>
    <w:p w:rsidR="00C3556E" w:rsidRPr="00923EFB" w:rsidRDefault="00C3556E" w:rsidP="00C3556E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923EFB">
        <w:rPr>
          <w:color w:val="auto"/>
          <w:sz w:val="23"/>
          <w:szCs w:val="23"/>
        </w:rPr>
        <w:t>Ilość zdobytych punktów</w:t>
      </w:r>
    </w:p>
    <w:p w:rsidR="00C3556E" w:rsidRPr="00923EFB" w:rsidRDefault="00C3556E" w:rsidP="00C3556E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923EFB">
        <w:rPr>
          <w:color w:val="auto"/>
          <w:sz w:val="23"/>
          <w:szCs w:val="23"/>
        </w:rPr>
        <w:t>Różnica setów</w:t>
      </w:r>
    </w:p>
    <w:p w:rsidR="00C3556E" w:rsidRPr="00923EFB" w:rsidRDefault="00C3556E" w:rsidP="00C3556E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923EFB">
        <w:rPr>
          <w:color w:val="auto"/>
          <w:sz w:val="23"/>
          <w:szCs w:val="23"/>
        </w:rPr>
        <w:t>Różnica małych punktów</w:t>
      </w:r>
    </w:p>
    <w:p w:rsidR="00C3556E" w:rsidRPr="00923EFB" w:rsidRDefault="00C3556E" w:rsidP="00C3556E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923EFB">
        <w:rPr>
          <w:color w:val="auto"/>
          <w:sz w:val="23"/>
          <w:szCs w:val="23"/>
        </w:rPr>
        <w:t>Bezpośredni mecz</w:t>
      </w:r>
    </w:p>
    <w:p w:rsidR="00C3556E" w:rsidRPr="00923EFB" w:rsidRDefault="00C3556E" w:rsidP="00C3556E">
      <w:pPr>
        <w:pStyle w:val="Default"/>
        <w:ind w:left="720"/>
        <w:rPr>
          <w:color w:val="auto"/>
          <w:sz w:val="23"/>
          <w:szCs w:val="23"/>
        </w:rPr>
      </w:pPr>
      <w:r w:rsidRPr="00923EFB">
        <w:rPr>
          <w:color w:val="auto"/>
          <w:sz w:val="23"/>
          <w:szCs w:val="23"/>
        </w:rPr>
        <w:t xml:space="preserve"> </w:t>
      </w:r>
    </w:p>
    <w:p w:rsidR="00C3556E" w:rsidRPr="00923EFB" w:rsidRDefault="00C3556E" w:rsidP="00C3556E">
      <w:pPr>
        <w:pStyle w:val="Default"/>
        <w:rPr>
          <w:color w:val="auto"/>
          <w:sz w:val="23"/>
          <w:szCs w:val="23"/>
        </w:rPr>
      </w:pPr>
      <w:r w:rsidRPr="00923EFB">
        <w:rPr>
          <w:color w:val="auto"/>
          <w:sz w:val="23"/>
          <w:szCs w:val="23"/>
        </w:rPr>
        <w:t xml:space="preserve">Mistrzem RLS w sezonie 2017/18 zostanie drużyna, która po rozegraniu trzynastu spotkań będzie zajmowała pierwsze miejsce w tabeli wg. w/w punktacji. </w:t>
      </w:r>
    </w:p>
    <w:p w:rsidR="00C3556E" w:rsidRPr="00923EFB" w:rsidRDefault="00C3556E" w:rsidP="00C3556E">
      <w:pPr>
        <w:pStyle w:val="Default"/>
        <w:rPr>
          <w:color w:val="auto"/>
          <w:sz w:val="23"/>
          <w:szCs w:val="23"/>
        </w:rPr>
      </w:pPr>
    </w:p>
    <w:p w:rsidR="00C3556E" w:rsidRPr="00923EFB" w:rsidRDefault="00C3556E" w:rsidP="00C3556E">
      <w:pPr>
        <w:pStyle w:val="Default"/>
        <w:rPr>
          <w:b/>
          <w:bCs/>
          <w:color w:val="auto"/>
          <w:sz w:val="23"/>
          <w:szCs w:val="23"/>
        </w:rPr>
      </w:pPr>
    </w:p>
    <w:p w:rsidR="00C3556E" w:rsidRPr="00923EFB" w:rsidRDefault="00C3556E" w:rsidP="00C3556E">
      <w:pPr>
        <w:pStyle w:val="Default"/>
        <w:rPr>
          <w:color w:val="auto"/>
          <w:sz w:val="23"/>
          <w:szCs w:val="23"/>
        </w:rPr>
      </w:pPr>
      <w:r w:rsidRPr="00923EFB">
        <w:rPr>
          <w:color w:val="auto"/>
          <w:sz w:val="23"/>
          <w:szCs w:val="23"/>
        </w:rPr>
        <w:t xml:space="preserve">Tabela będzie zamieszczania na stronie </w:t>
      </w:r>
      <w:r w:rsidR="00923EFB">
        <w:rPr>
          <w:color w:val="auto"/>
          <w:sz w:val="23"/>
          <w:szCs w:val="23"/>
        </w:rPr>
        <w:t>T</w:t>
      </w:r>
      <w:r w:rsidRPr="00923EFB">
        <w:rPr>
          <w:color w:val="auto"/>
          <w:sz w:val="23"/>
          <w:szCs w:val="23"/>
        </w:rPr>
        <w:t>owarzystwa na bieżąco  po poszczególnych kolejkach.</w:t>
      </w:r>
    </w:p>
    <w:p w:rsidR="00C3556E" w:rsidRPr="00923EFB" w:rsidRDefault="00C3556E" w:rsidP="00C3556E">
      <w:pPr>
        <w:pStyle w:val="Default"/>
        <w:rPr>
          <w:color w:val="auto"/>
          <w:sz w:val="23"/>
          <w:szCs w:val="23"/>
        </w:rPr>
      </w:pPr>
    </w:p>
    <w:p w:rsidR="006F46FB" w:rsidRPr="00923EFB" w:rsidRDefault="006F46FB"/>
    <w:p w:rsidR="00C3556E" w:rsidRPr="00923EFB" w:rsidRDefault="00C3556E" w:rsidP="00C3556E">
      <w:pPr>
        <w:ind w:left="4956" w:firstLine="708"/>
        <w:rPr>
          <w:i/>
        </w:rPr>
      </w:pPr>
      <w:r w:rsidRPr="00923EFB">
        <w:rPr>
          <w:i/>
          <w:sz w:val="23"/>
          <w:szCs w:val="23"/>
        </w:rPr>
        <w:t>Zarząd TKF w Rakszawie</w:t>
      </w:r>
    </w:p>
    <w:p w:rsidR="00C3556E" w:rsidRPr="00923EFB" w:rsidRDefault="00C3556E">
      <w:bookmarkStart w:id="0" w:name="_GoBack"/>
      <w:bookmarkEnd w:id="0"/>
    </w:p>
    <w:sectPr w:rsidR="00C3556E" w:rsidRPr="0092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2777F"/>
    <w:multiLevelType w:val="hybridMultilevel"/>
    <w:tmpl w:val="5E8A5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6E"/>
    <w:rsid w:val="006F46FB"/>
    <w:rsid w:val="007B59BD"/>
    <w:rsid w:val="00923EFB"/>
    <w:rsid w:val="00C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AD64-B863-485F-9810-8CF9279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5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5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2017-10-17T08:57:00Z</dcterms:created>
  <dcterms:modified xsi:type="dcterms:W3CDTF">2017-10-17T12:23:00Z</dcterms:modified>
</cp:coreProperties>
</file>